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00000" w:rsidRDefault="00B32E93">
      <w:pPr>
        <w:spacing w:line="0" w:lineRule="atLeast"/>
        <w:jc w:val="center"/>
        <w:rPr>
          <w:rFonts w:ascii="YouYuan" w:eastAsia="YouYuan" w:hAnsi="YouYuan" w:cs="STXihei"/>
          <w:b/>
          <w:color w:val="003366"/>
          <w:sz w:val="32"/>
          <w:szCs w:val="32"/>
        </w:rPr>
      </w:pPr>
      <w:r>
        <w:rPr>
          <w:rFonts w:ascii="YouYuan" w:eastAsia="YouYuan" w:hAnsi="YouYuan" w:cs="STXihei"/>
          <w:b/>
          <w:color w:val="003366"/>
          <w:sz w:val="32"/>
          <w:szCs w:val="32"/>
        </w:rPr>
        <w:t>国家天文台兴隆观测基地</w:t>
      </w:r>
    </w:p>
    <w:p w:rsidR="00000000" w:rsidRDefault="00B32E93">
      <w:pPr>
        <w:spacing w:line="0" w:lineRule="atLeast"/>
        <w:jc w:val="center"/>
        <w:rPr>
          <w:rFonts w:ascii="YouYuan" w:eastAsia="YouYuan" w:hAnsi="YouYuan" w:cs="STXihei"/>
          <w:b/>
          <w:color w:val="003366"/>
          <w:sz w:val="32"/>
          <w:szCs w:val="32"/>
        </w:rPr>
      </w:pPr>
      <w:r>
        <w:rPr>
          <w:rFonts w:ascii="YouYuan" w:eastAsia="YouYuan" w:hAnsi="YouYuan" w:cs="STXihei" w:hint="eastAsia"/>
          <w:b/>
          <w:color w:val="003366"/>
          <w:sz w:val="32"/>
          <w:szCs w:val="32"/>
        </w:rPr>
        <w:t>60/90</w:t>
      </w:r>
      <w:r>
        <w:rPr>
          <w:rFonts w:ascii="YouYuan" w:eastAsia="YouYuan" w:hAnsi="YouYuan" w:cs="STXihei" w:hint="eastAsia"/>
          <w:b/>
          <w:color w:val="003366"/>
          <w:sz w:val="32"/>
          <w:szCs w:val="32"/>
        </w:rPr>
        <w:t>厘米施密特</w:t>
      </w:r>
      <w:r>
        <w:rPr>
          <w:rFonts w:ascii="YouYuan" w:eastAsia="YouYuan" w:hAnsi="YouYuan" w:cs="STXihei"/>
          <w:b/>
          <w:color w:val="003366"/>
          <w:sz w:val="32"/>
          <w:szCs w:val="32"/>
        </w:rPr>
        <w:t>望远镜</w:t>
      </w:r>
      <w:r>
        <w:rPr>
          <w:rFonts w:ascii="YouYuan" w:eastAsia="YouYuan" w:hAnsi="YouYuan" w:cs="STXihei" w:hint="eastAsia"/>
          <w:b/>
          <w:color w:val="003366"/>
          <w:sz w:val="32"/>
          <w:szCs w:val="32"/>
        </w:rPr>
        <w:t>及</w:t>
      </w:r>
      <w:r>
        <w:rPr>
          <w:rFonts w:ascii="YouYuan" w:eastAsia="YouYuan" w:hAnsi="YouYuan" w:cs="STXihei" w:hint="eastAsia"/>
          <w:b/>
          <w:color w:val="003366"/>
          <w:sz w:val="32"/>
          <w:szCs w:val="32"/>
        </w:rPr>
        <w:t>1.26</w:t>
      </w:r>
      <w:r>
        <w:rPr>
          <w:rFonts w:ascii="YouYuan" w:eastAsia="YouYuan" w:hAnsi="YouYuan" w:cs="STXihei" w:hint="eastAsia"/>
          <w:b/>
          <w:color w:val="003366"/>
          <w:sz w:val="32"/>
          <w:szCs w:val="32"/>
        </w:rPr>
        <w:t>米望远镜</w:t>
      </w:r>
    </w:p>
    <w:p w:rsidR="00000000" w:rsidRDefault="00B32E93">
      <w:pPr>
        <w:spacing w:line="0" w:lineRule="atLeast"/>
        <w:jc w:val="center"/>
        <w:rPr>
          <w:sz w:val="24"/>
        </w:rPr>
      </w:pPr>
      <w:r>
        <w:rPr>
          <w:rFonts w:ascii="YouYuan" w:eastAsia="YouYuan" w:hAnsi="YouYuan" w:cs="STXihei"/>
          <w:b/>
          <w:color w:val="003366"/>
          <w:sz w:val="32"/>
          <w:szCs w:val="32"/>
        </w:rPr>
        <w:t>观测时间申请表</w:t>
      </w:r>
      <w:r>
        <w:rPr>
          <w:rFonts w:ascii="YouYuan" w:eastAsia="YouYuan" w:hAnsi="YouYuan" w:cs="STXihei"/>
          <w:b/>
          <w:color w:val="003366"/>
          <w:sz w:val="32"/>
          <w:szCs w:val="32"/>
        </w:rPr>
        <w:t>(20</w:t>
      </w:r>
      <w:r w:rsidR="00307E5E">
        <w:rPr>
          <w:rFonts w:ascii="YouYuan" w:eastAsia="YouYuan" w:hAnsi="YouYuan" w:cs="STXihei"/>
          <w:b/>
          <w:color w:val="003366"/>
          <w:sz w:val="32"/>
          <w:szCs w:val="32"/>
        </w:rPr>
        <w:t>20A</w:t>
      </w:r>
      <w:r>
        <w:rPr>
          <w:rFonts w:ascii="YouYuan" w:eastAsia="YouYuan" w:hAnsi="YouYuan" w:cs="STXihei"/>
          <w:b/>
          <w:color w:val="003366"/>
          <w:sz w:val="32"/>
          <w:szCs w:val="32"/>
        </w:rPr>
        <w:t>)</w:t>
      </w:r>
    </w:p>
    <w:p w:rsidR="00000000" w:rsidRDefault="00B32E93">
      <w:pPr>
        <w:rPr>
          <w:sz w:val="24"/>
        </w:rPr>
      </w:pPr>
    </w:p>
    <w:p w:rsidR="00000000" w:rsidRDefault="00B32E93">
      <w:pPr>
        <w:rPr>
          <w:sz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728"/>
        <w:gridCol w:w="2880"/>
        <w:gridCol w:w="1260"/>
        <w:gridCol w:w="3817"/>
      </w:tblGrid>
      <w:tr w:rsidR="00000000">
        <w:trPr>
          <w:trHeight w:val="309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32E93">
            <w:pPr>
              <w:rPr>
                <w:sz w:val="24"/>
              </w:rPr>
            </w:pPr>
            <w:r>
              <w:rPr>
                <w:sz w:val="24"/>
              </w:rPr>
              <w:t>申请人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32E93">
            <w:pPr>
              <w:snapToGrid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32E93">
            <w:pPr>
              <w:rPr>
                <w:sz w:val="24"/>
              </w:rPr>
            </w:pPr>
            <w:r>
              <w:rPr>
                <w:sz w:val="24"/>
              </w:rPr>
              <w:t>职称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32E93">
            <w:pPr>
              <w:snapToGrid w:val="0"/>
              <w:rPr>
                <w:sz w:val="24"/>
              </w:rPr>
            </w:pPr>
          </w:p>
        </w:tc>
      </w:tr>
      <w:tr w:rsidR="00000000">
        <w:trPr>
          <w:trHeight w:val="294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32E93">
            <w:pPr>
              <w:rPr>
                <w:sz w:val="24"/>
              </w:rPr>
            </w:pPr>
            <w:r>
              <w:rPr>
                <w:sz w:val="24"/>
              </w:rPr>
              <w:t>单位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32E93">
            <w:pPr>
              <w:snapToGrid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32E93">
            <w:pPr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32E93">
            <w:pPr>
              <w:snapToGrid w:val="0"/>
              <w:rPr>
                <w:sz w:val="24"/>
              </w:rPr>
            </w:pPr>
          </w:p>
        </w:tc>
      </w:tr>
      <w:tr w:rsidR="00000000">
        <w:trPr>
          <w:trHeight w:val="309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32E93">
            <w:pPr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32E93">
            <w:pPr>
              <w:snapToGrid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32E93">
            <w:pPr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32E93">
            <w:pPr>
              <w:snapToGrid w:val="0"/>
              <w:rPr>
                <w:sz w:val="24"/>
              </w:rPr>
            </w:pPr>
          </w:p>
        </w:tc>
      </w:tr>
      <w:tr w:rsidR="00000000">
        <w:trPr>
          <w:trHeight w:val="309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32E93">
            <w:pPr>
              <w:rPr>
                <w:sz w:val="24"/>
              </w:rPr>
            </w:pPr>
            <w:r>
              <w:rPr>
                <w:sz w:val="24"/>
              </w:rPr>
              <w:t>课题其他人员</w:t>
            </w:r>
          </w:p>
        </w:tc>
        <w:tc>
          <w:tcPr>
            <w:tcW w:w="7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32E93">
            <w:pPr>
              <w:snapToGrid w:val="0"/>
              <w:rPr>
                <w:sz w:val="24"/>
              </w:rPr>
            </w:pPr>
          </w:p>
        </w:tc>
      </w:tr>
    </w:tbl>
    <w:p w:rsidR="00000000" w:rsidRDefault="00B32E93">
      <w:pPr>
        <w:rPr>
          <w:sz w:val="24"/>
        </w:rPr>
      </w:pPr>
    </w:p>
    <w:p w:rsidR="00000000" w:rsidRDefault="00B32E93">
      <w:pPr>
        <w:rPr>
          <w:rFonts w:hint="eastAsia"/>
          <w:sz w:val="24"/>
        </w:rPr>
      </w:pPr>
      <w:r>
        <w:rPr>
          <w:sz w:val="24"/>
        </w:rPr>
        <w:t>1.</w:t>
      </w:r>
      <w:r>
        <w:rPr>
          <w:sz w:val="24"/>
        </w:rPr>
        <w:t>申请使用</w:t>
      </w:r>
      <w:r>
        <w:rPr>
          <w:rFonts w:eastAsia="Times New Roman"/>
          <w:sz w:val="24"/>
          <w:u w:val="single"/>
        </w:rPr>
        <w:t xml:space="preserve">      </w:t>
      </w:r>
      <w:r>
        <w:rPr>
          <w:sz w:val="24"/>
        </w:rPr>
        <w:t>厘米望远镜</w:t>
      </w:r>
      <w:r w:rsidR="00307E5E">
        <w:rPr>
          <w:rFonts w:hint="eastAsia"/>
          <w:sz w:val="24"/>
        </w:rPr>
        <w:t>（</w:t>
      </w:r>
      <w:r w:rsidR="00307E5E">
        <w:rPr>
          <w:rFonts w:hint="eastAsia"/>
          <w:sz w:val="24"/>
        </w:rPr>
        <w:t>6</w:t>
      </w:r>
      <w:r w:rsidR="00307E5E">
        <w:rPr>
          <w:sz w:val="24"/>
        </w:rPr>
        <w:t>0/90</w:t>
      </w:r>
      <w:r w:rsidR="00307E5E">
        <w:rPr>
          <w:rFonts w:hint="eastAsia"/>
          <w:sz w:val="24"/>
        </w:rPr>
        <w:t>厘米施密特，或</w:t>
      </w:r>
      <w:r w:rsidR="00307E5E">
        <w:rPr>
          <w:rFonts w:hint="eastAsia"/>
          <w:sz w:val="24"/>
        </w:rPr>
        <w:t>1</w:t>
      </w:r>
      <w:r w:rsidR="00307E5E">
        <w:rPr>
          <w:sz w:val="24"/>
        </w:rPr>
        <w:t>.26</w:t>
      </w:r>
      <w:r w:rsidR="00307E5E">
        <w:rPr>
          <w:rFonts w:hint="eastAsia"/>
          <w:sz w:val="24"/>
        </w:rPr>
        <w:t>米）</w:t>
      </w:r>
    </w:p>
    <w:p w:rsidR="00000000" w:rsidRDefault="00B32E93">
      <w:pPr>
        <w:rPr>
          <w:sz w:val="24"/>
        </w:rPr>
      </w:pPr>
    </w:p>
    <w:p w:rsidR="00000000" w:rsidRDefault="00B32E93">
      <w:pPr>
        <w:rPr>
          <w:sz w:val="24"/>
        </w:rPr>
      </w:pPr>
      <w:r>
        <w:rPr>
          <w:sz w:val="24"/>
        </w:rPr>
        <w:t>说明：</w:t>
      </w:r>
    </w:p>
    <w:p w:rsidR="00000000" w:rsidRDefault="00B32E93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60/90</w:t>
      </w:r>
      <w:r>
        <w:rPr>
          <w:rFonts w:hint="eastAsia"/>
          <w:sz w:val="24"/>
        </w:rPr>
        <w:t>厘米施密特望远镜及</w:t>
      </w:r>
      <w:r>
        <w:rPr>
          <w:rFonts w:hint="eastAsia"/>
          <w:sz w:val="24"/>
        </w:rPr>
        <w:t>1.26</w:t>
      </w:r>
      <w:r>
        <w:rPr>
          <w:rFonts w:hint="eastAsia"/>
          <w:sz w:val="24"/>
        </w:rPr>
        <w:t>米望远镜全年</w:t>
      </w:r>
      <w:r>
        <w:rPr>
          <w:rFonts w:hint="eastAsia"/>
          <w:sz w:val="24"/>
        </w:rPr>
        <w:t>20%</w:t>
      </w:r>
      <w:r>
        <w:rPr>
          <w:rFonts w:hint="eastAsia"/>
          <w:sz w:val="24"/>
        </w:rPr>
        <w:t>的时间可供公开申请</w:t>
      </w:r>
      <w:r>
        <w:rPr>
          <w:sz w:val="24"/>
        </w:rPr>
        <w:t>。</w:t>
      </w:r>
    </w:p>
    <w:p w:rsidR="00000000" w:rsidRDefault="00B32E93">
      <w:pPr>
        <w:numPr>
          <w:ilvl w:val="0"/>
          <w:numId w:val="1"/>
        </w:numPr>
        <w:rPr>
          <w:sz w:val="24"/>
        </w:rPr>
      </w:pPr>
      <w:r>
        <w:rPr>
          <w:sz w:val="24"/>
        </w:rPr>
        <w:t>目前</w:t>
      </w:r>
      <w:r>
        <w:rPr>
          <w:sz w:val="24"/>
        </w:rPr>
        <w:t>1.26</w:t>
      </w:r>
      <w:r>
        <w:rPr>
          <w:rFonts w:hint="eastAsia"/>
          <w:sz w:val="24"/>
        </w:rPr>
        <w:t>米</w:t>
      </w:r>
      <w:r>
        <w:rPr>
          <w:sz w:val="24"/>
        </w:rPr>
        <w:t>望远镜只有</w:t>
      </w:r>
      <w:r>
        <w:rPr>
          <w:i/>
          <w:sz w:val="24"/>
        </w:rPr>
        <w:t>g</w:t>
      </w:r>
      <w:r>
        <w:rPr>
          <w:sz w:val="24"/>
        </w:rPr>
        <w:t>、</w:t>
      </w:r>
      <w:r>
        <w:rPr>
          <w:rFonts w:hint="eastAsia"/>
          <w:i/>
          <w:sz w:val="24"/>
        </w:rPr>
        <w:t>r</w:t>
      </w:r>
      <w:r>
        <w:rPr>
          <w:sz w:val="24"/>
        </w:rPr>
        <w:t>、</w:t>
      </w:r>
      <w:r>
        <w:rPr>
          <w:rFonts w:hint="eastAsia"/>
          <w:i/>
          <w:sz w:val="24"/>
        </w:rPr>
        <w:t>i</w:t>
      </w:r>
      <w:r>
        <w:rPr>
          <w:sz w:val="24"/>
        </w:rPr>
        <w:t>三个光学波段可用。</w:t>
      </w:r>
    </w:p>
    <w:p w:rsidR="00000000" w:rsidRDefault="00B32E93">
      <w:pPr>
        <w:numPr>
          <w:ilvl w:val="0"/>
          <w:numId w:val="2"/>
        </w:numPr>
        <w:suppressAutoHyphens w:val="0"/>
        <w:rPr>
          <w:rFonts w:hint="eastAsia"/>
          <w:sz w:val="24"/>
        </w:rPr>
      </w:pPr>
      <w:r>
        <w:rPr>
          <w:rFonts w:hint="eastAsia"/>
          <w:sz w:val="24"/>
        </w:rPr>
        <w:t>望远镜详细参数请见兴隆基地网站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http://www.xinglong-naoc.org/ </w:t>
      </w:r>
      <w:r>
        <w:rPr>
          <w:rFonts w:hint="eastAsia"/>
          <w:sz w:val="24"/>
        </w:rPr>
        <w:t>。</w:t>
      </w:r>
    </w:p>
    <w:p w:rsidR="00000000" w:rsidRDefault="00B32E93">
      <w:pPr>
        <w:rPr>
          <w:sz w:val="24"/>
        </w:rPr>
      </w:pPr>
    </w:p>
    <w:p w:rsidR="00000000" w:rsidRDefault="00B32E93">
      <w:pPr>
        <w:rPr>
          <w:sz w:val="24"/>
        </w:rPr>
      </w:pPr>
      <w:r>
        <w:rPr>
          <w:sz w:val="24"/>
        </w:rPr>
        <w:t>2.</w:t>
      </w:r>
      <w:r>
        <w:rPr>
          <w:sz w:val="24"/>
        </w:rPr>
        <w:t>观测项目名称：</w:t>
      </w:r>
    </w:p>
    <w:p w:rsidR="00000000" w:rsidRDefault="00B32E93">
      <w:pPr>
        <w:rPr>
          <w:sz w:val="24"/>
        </w:rPr>
      </w:pPr>
    </w:p>
    <w:p w:rsidR="00000000" w:rsidRDefault="00B32E93">
      <w:pPr>
        <w:rPr>
          <w:sz w:val="24"/>
        </w:rPr>
      </w:pPr>
    </w:p>
    <w:p w:rsidR="00000000" w:rsidRDefault="00B32E93">
      <w:pPr>
        <w:rPr>
          <w:sz w:val="24"/>
        </w:rPr>
      </w:pPr>
      <w:r>
        <w:rPr>
          <w:sz w:val="24"/>
        </w:rPr>
        <w:t>3.</w:t>
      </w:r>
      <w:r>
        <w:rPr>
          <w:sz w:val="24"/>
        </w:rPr>
        <w:t>申请项目内容摘要</w:t>
      </w:r>
      <w:r>
        <w:rPr>
          <w:sz w:val="24"/>
        </w:rPr>
        <w:t>：（限</w:t>
      </w:r>
      <w:r>
        <w:rPr>
          <w:sz w:val="24"/>
        </w:rPr>
        <w:t>500</w:t>
      </w:r>
      <w:r>
        <w:rPr>
          <w:sz w:val="24"/>
        </w:rPr>
        <w:t>字）</w:t>
      </w:r>
    </w:p>
    <w:p w:rsidR="00000000" w:rsidRDefault="00B32E93">
      <w:pPr>
        <w:rPr>
          <w:sz w:val="24"/>
        </w:rPr>
      </w:pPr>
    </w:p>
    <w:p w:rsidR="00000000" w:rsidRDefault="00B32E93">
      <w:pPr>
        <w:rPr>
          <w:sz w:val="24"/>
        </w:rPr>
      </w:pPr>
    </w:p>
    <w:p w:rsidR="00000000" w:rsidRDefault="00B32E93">
      <w:pPr>
        <w:rPr>
          <w:sz w:val="24"/>
        </w:rPr>
      </w:pPr>
    </w:p>
    <w:p w:rsidR="00000000" w:rsidRDefault="00B32E93">
      <w:pPr>
        <w:rPr>
          <w:sz w:val="24"/>
        </w:rPr>
      </w:pPr>
    </w:p>
    <w:p w:rsidR="00000000" w:rsidRDefault="00B32E93">
      <w:pPr>
        <w:rPr>
          <w:sz w:val="24"/>
        </w:rPr>
      </w:pPr>
    </w:p>
    <w:p w:rsidR="00000000" w:rsidRDefault="00B32E93">
      <w:pPr>
        <w:rPr>
          <w:sz w:val="24"/>
        </w:rPr>
      </w:pPr>
    </w:p>
    <w:p w:rsidR="00000000" w:rsidRDefault="00B32E93">
      <w:pPr>
        <w:rPr>
          <w:sz w:val="24"/>
        </w:rPr>
      </w:pPr>
      <w:r>
        <w:rPr>
          <w:sz w:val="24"/>
        </w:rPr>
        <w:t>4.</w:t>
      </w:r>
      <w:r>
        <w:rPr>
          <w:sz w:val="24"/>
        </w:rPr>
        <w:t>观测月份和观测所需天数：</w:t>
      </w:r>
    </w:p>
    <w:p w:rsidR="00000000" w:rsidRDefault="00B32E93">
      <w:pPr>
        <w:rPr>
          <w:sz w:val="24"/>
        </w:rPr>
      </w:pPr>
    </w:p>
    <w:tbl>
      <w:tblPr>
        <w:tblW w:w="0" w:type="auto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5"/>
        <w:gridCol w:w="1175"/>
        <w:gridCol w:w="1175"/>
        <w:gridCol w:w="1175"/>
        <w:gridCol w:w="1175"/>
        <w:gridCol w:w="1175"/>
      </w:tblGrid>
      <w:tr w:rsidR="00307E5E" w:rsidTr="002F36E9">
        <w:trPr>
          <w:trHeight w:val="270"/>
        </w:trPr>
        <w:tc>
          <w:tcPr>
            <w:tcW w:w="1175" w:type="dxa"/>
          </w:tcPr>
          <w:p w:rsidR="00307E5E" w:rsidRDefault="00307E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175" w:type="dxa"/>
          </w:tcPr>
          <w:p w:rsidR="00307E5E" w:rsidRDefault="00307E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175" w:type="dxa"/>
          </w:tcPr>
          <w:p w:rsidR="00307E5E" w:rsidRDefault="00307E5E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175" w:type="dxa"/>
          </w:tcPr>
          <w:p w:rsidR="00307E5E" w:rsidRDefault="00307E5E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175" w:type="dxa"/>
          </w:tcPr>
          <w:p w:rsidR="00307E5E" w:rsidRDefault="00307E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175" w:type="dxa"/>
          </w:tcPr>
          <w:p w:rsidR="00307E5E" w:rsidRDefault="00307E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bookmarkStart w:id="0" w:name="_GoBack"/>
            <w:bookmarkEnd w:id="0"/>
          </w:p>
        </w:tc>
      </w:tr>
      <w:tr w:rsidR="00307E5E" w:rsidTr="002F36E9">
        <w:trPr>
          <w:trHeight w:val="356"/>
        </w:trPr>
        <w:tc>
          <w:tcPr>
            <w:tcW w:w="1175" w:type="dxa"/>
          </w:tcPr>
          <w:p w:rsidR="00307E5E" w:rsidRDefault="00307E5E">
            <w:pPr>
              <w:jc w:val="center"/>
              <w:rPr>
                <w:sz w:val="24"/>
              </w:rPr>
            </w:pPr>
          </w:p>
        </w:tc>
        <w:tc>
          <w:tcPr>
            <w:tcW w:w="1175" w:type="dxa"/>
          </w:tcPr>
          <w:p w:rsidR="00307E5E" w:rsidRDefault="00307E5E">
            <w:pPr>
              <w:jc w:val="center"/>
              <w:rPr>
                <w:sz w:val="24"/>
              </w:rPr>
            </w:pPr>
          </w:p>
        </w:tc>
        <w:tc>
          <w:tcPr>
            <w:tcW w:w="1175" w:type="dxa"/>
          </w:tcPr>
          <w:p w:rsidR="00307E5E" w:rsidRDefault="00307E5E">
            <w:pPr>
              <w:jc w:val="center"/>
              <w:rPr>
                <w:sz w:val="24"/>
              </w:rPr>
            </w:pPr>
          </w:p>
        </w:tc>
        <w:tc>
          <w:tcPr>
            <w:tcW w:w="1175" w:type="dxa"/>
          </w:tcPr>
          <w:p w:rsidR="00307E5E" w:rsidRDefault="00307E5E">
            <w:pPr>
              <w:jc w:val="center"/>
              <w:rPr>
                <w:sz w:val="24"/>
              </w:rPr>
            </w:pPr>
          </w:p>
        </w:tc>
        <w:tc>
          <w:tcPr>
            <w:tcW w:w="1175" w:type="dxa"/>
          </w:tcPr>
          <w:p w:rsidR="00307E5E" w:rsidRDefault="00307E5E">
            <w:pPr>
              <w:jc w:val="center"/>
              <w:rPr>
                <w:sz w:val="24"/>
              </w:rPr>
            </w:pPr>
          </w:p>
        </w:tc>
        <w:tc>
          <w:tcPr>
            <w:tcW w:w="1175" w:type="dxa"/>
          </w:tcPr>
          <w:p w:rsidR="00307E5E" w:rsidRDefault="00307E5E">
            <w:pPr>
              <w:jc w:val="center"/>
              <w:rPr>
                <w:sz w:val="24"/>
              </w:rPr>
            </w:pPr>
          </w:p>
        </w:tc>
      </w:tr>
    </w:tbl>
    <w:p w:rsidR="00000000" w:rsidRDefault="00B32E93">
      <w:pPr>
        <w:rPr>
          <w:sz w:val="24"/>
        </w:rPr>
      </w:pPr>
    </w:p>
    <w:p w:rsidR="00000000" w:rsidRDefault="00B32E93">
      <w:pPr>
        <w:rPr>
          <w:sz w:val="24"/>
        </w:rPr>
      </w:pPr>
      <w:r>
        <w:rPr>
          <w:sz w:val="24"/>
        </w:rPr>
        <w:t>5.</w:t>
      </w:r>
      <w:r>
        <w:rPr>
          <w:sz w:val="24"/>
        </w:rPr>
        <w:t>月相要求：（</w:t>
      </w:r>
      <w:r>
        <w:rPr>
          <w:rFonts w:eastAsia="Times New Roman"/>
          <w:sz w:val="24"/>
        </w:rPr>
        <w:t xml:space="preserve">     </w:t>
      </w:r>
      <w:r>
        <w:rPr>
          <w:sz w:val="24"/>
        </w:rPr>
        <w:t>）</w:t>
      </w:r>
      <w:r>
        <w:rPr>
          <w:rFonts w:eastAsia="Times New Roman"/>
          <w:sz w:val="24"/>
        </w:rPr>
        <w:t xml:space="preserve">      </w:t>
      </w:r>
      <w:r>
        <w:rPr>
          <w:sz w:val="24"/>
        </w:rPr>
        <w:t>A.</w:t>
      </w:r>
      <w:r>
        <w:rPr>
          <w:sz w:val="24"/>
        </w:rPr>
        <w:t>暗夜；</w:t>
      </w:r>
      <w:r>
        <w:rPr>
          <w:sz w:val="24"/>
        </w:rPr>
        <w:t>B.</w:t>
      </w:r>
      <w:r>
        <w:rPr>
          <w:sz w:val="24"/>
        </w:rPr>
        <w:t>灰夜；</w:t>
      </w:r>
      <w:r>
        <w:rPr>
          <w:sz w:val="24"/>
        </w:rPr>
        <w:t>C.</w:t>
      </w:r>
      <w:r>
        <w:rPr>
          <w:sz w:val="24"/>
        </w:rPr>
        <w:t>无要求。</w:t>
      </w:r>
    </w:p>
    <w:p w:rsidR="00000000" w:rsidRDefault="00B32E93">
      <w:pPr>
        <w:rPr>
          <w:sz w:val="24"/>
        </w:rPr>
      </w:pPr>
    </w:p>
    <w:p w:rsidR="00000000" w:rsidRDefault="00B32E93">
      <w:pPr>
        <w:numPr>
          <w:ilvl w:val="0"/>
          <w:numId w:val="3"/>
        </w:numPr>
        <w:rPr>
          <w:sz w:val="24"/>
        </w:rPr>
      </w:pPr>
      <w:r>
        <w:rPr>
          <w:sz w:val="24"/>
        </w:rPr>
        <w:t>是否是学位论文：</w:t>
      </w:r>
    </w:p>
    <w:p w:rsidR="00000000" w:rsidRDefault="00B32E93">
      <w:pPr>
        <w:rPr>
          <w:sz w:val="24"/>
        </w:rPr>
      </w:pPr>
    </w:p>
    <w:p w:rsidR="00000000" w:rsidRDefault="00B32E93">
      <w:pPr>
        <w:rPr>
          <w:rFonts w:eastAsia="Times New Roman"/>
          <w:sz w:val="24"/>
        </w:rPr>
      </w:pPr>
    </w:p>
    <w:p w:rsidR="00000000" w:rsidRDefault="00B32E93">
      <w:pPr>
        <w:numPr>
          <w:ilvl w:val="0"/>
          <w:numId w:val="3"/>
        </w:numPr>
        <w:rPr>
          <w:rFonts w:eastAsia="Times New Roman"/>
          <w:sz w:val="24"/>
        </w:rPr>
      </w:pPr>
      <w:r>
        <w:rPr>
          <w:sz w:val="24"/>
        </w:rPr>
        <w:t>最近使用兴隆观测基地望远镜观测的结果：</w:t>
      </w:r>
    </w:p>
    <w:p w:rsidR="00000000" w:rsidRDefault="00B32E93">
      <w:pPr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 </w:t>
      </w:r>
      <w:r>
        <w:rPr>
          <w:sz w:val="24"/>
        </w:rPr>
        <w:t xml:space="preserve">A. </w:t>
      </w:r>
      <w:r>
        <w:rPr>
          <w:sz w:val="24"/>
        </w:rPr>
        <w:t>申请项目名称：</w:t>
      </w:r>
    </w:p>
    <w:p w:rsidR="00000000" w:rsidRDefault="00B32E93">
      <w:pPr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 </w:t>
      </w:r>
      <w:r>
        <w:rPr>
          <w:sz w:val="24"/>
        </w:rPr>
        <w:t xml:space="preserve">B. </w:t>
      </w:r>
      <w:r>
        <w:rPr>
          <w:sz w:val="24"/>
        </w:rPr>
        <w:t>观测时间和使用的望远镜：</w:t>
      </w:r>
    </w:p>
    <w:p w:rsidR="00000000" w:rsidRDefault="00B32E93">
      <w:pPr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 </w:t>
      </w:r>
      <w:r>
        <w:rPr>
          <w:sz w:val="24"/>
        </w:rPr>
        <w:t xml:space="preserve">C. </w:t>
      </w:r>
      <w:r>
        <w:rPr>
          <w:sz w:val="24"/>
        </w:rPr>
        <w:t>观测结果：</w:t>
      </w:r>
    </w:p>
    <w:p w:rsidR="00000000" w:rsidRDefault="00B32E93">
      <w:pPr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    </w:t>
      </w:r>
    </w:p>
    <w:p w:rsidR="00000000" w:rsidRDefault="00B32E93">
      <w:pPr>
        <w:rPr>
          <w:rFonts w:eastAsia="Times New Roman"/>
          <w:sz w:val="24"/>
        </w:rPr>
      </w:pPr>
      <w:r>
        <w:rPr>
          <w:rFonts w:eastAsia="Times New Roman"/>
          <w:sz w:val="24"/>
        </w:rPr>
        <w:lastRenderedPageBreak/>
        <w:t xml:space="preserve">  </w:t>
      </w:r>
      <w:r>
        <w:rPr>
          <w:sz w:val="24"/>
        </w:rPr>
        <w:t xml:space="preserve">D. </w:t>
      </w:r>
      <w:r>
        <w:rPr>
          <w:sz w:val="24"/>
        </w:rPr>
        <w:t>发表的有关论文（注明使用哪台望远镜观测发表的论文）：</w:t>
      </w:r>
    </w:p>
    <w:p w:rsidR="00000000" w:rsidRDefault="00B32E93">
      <w:pPr>
        <w:rPr>
          <w:sz w:val="24"/>
        </w:rPr>
      </w:pPr>
      <w:r>
        <w:rPr>
          <w:rFonts w:eastAsia="Times New Roman"/>
          <w:sz w:val="24"/>
        </w:rPr>
        <w:t xml:space="preserve">    </w:t>
      </w:r>
    </w:p>
    <w:p w:rsidR="00000000" w:rsidRDefault="00B32E93">
      <w:pPr>
        <w:rPr>
          <w:sz w:val="24"/>
        </w:rPr>
      </w:pPr>
    </w:p>
    <w:p w:rsidR="00000000" w:rsidRDefault="00B32E93">
      <w:pPr>
        <w:rPr>
          <w:sz w:val="24"/>
        </w:rPr>
      </w:pPr>
    </w:p>
    <w:p w:rsidR="00000000" w:rsidRDefault="00B32E93">
      <w:pPr>
        <w:rPr>
          <w:sz w:val="24"/>
        </w:rPr>
      </w:pPr>
      <w:r>
        <w:rPr>
          <w:rFonts w:eastAsia="Times New Roman"/>
          <w:sz w:val="24"/>
        </w:rPr>
        <w:t xml:space="preserve">    </w:t>
      </w:r>
    </w:p>
    <w:p w:rsidR="00000000" w:rsidRDefault="00B32E93">
      <w:pPr>
        <w:rPr>
          <w:sz w:val="24"/>
        </w:rPr>
      </w:pPr>
      <w:r>
        <w:rPr>
          <w:rFonts w:hint="eastAsia"/>
          <w:sz w:val="24"/>
        </w:rPr>
        <w:t>8</w:t>
      </w:r>
      <w:r>
        <w:rPr>
          <w:sz w:val="24"/>
        </w:rPr>
        <w:t>.</w:t>
      </w:r>
      <w:r>
        <w:rPr>
          <w:rFonts w:hint="eastAsia"/>
          <w:sz w:val="24"/>
        </w:rPr>
        <w:t xml:space="preserve"> </w:t>
      </w:r>
      <w:r>
        <w:rPr>
          <w:sz w:val="24"/>
        </w:rPr>
        <w:t>本观测项目的国内外研究现状、研究计划和要求使用的附属仪器：</w:t>
      </w:r>
    </w:p>
    <w:p w:rsidR="00000000" w:rsidRDefault="00B32E93">
      <w:pPr>
        <w:rPr>
          <w:sz w:val="24"/>
        </w:rPr>
      </w:pPr>
    </w:p>
    <w:p w:rsidR="00000000" w:rsidRDefault="00B32E93">
      <w:pPr>
        <w:rPr>
          <w:sz w:val="24"/>
        </w:rPr>
      </w:pPr>
    </w:p>
    <w:p w:rsidR="00000000" w:rsidRDefault="00B32E93">
      <w:pPr>
        <w:rPr>
          <w:sz w:val="24"/>
        </w:rPr>
      </w:pPr>
    </w:p>
    <w:p w:rsidR="00000000" w:rsidRDefault="00B32E93">
      <w:pPr>
        <w:rPr>
          <w:sz w:val="24"/>
        </w:rPr>
      </w:pPr>
    </w:p>
    <w:p w:rsidR="00000000" w:rsidRDefault="00B32E93">
      <w:pPr>
        <w:rPr>
          <w:sz w:val="24"/>
        </w:rPr>
      </w:pPr>
    </w:p>
    <w:p w:rsidR="00000000" w:rsidRDefault="00B32E93">
      <w:pPr>
        <w:rPr>
          <w:sz w:val="24"/>
        </w:rPr>
      </w:pPr>
    </w:p>
    <w:p w:rsidR="00000000" w:rsidRDefault="00B32E93">
      <w:pPr>
        <w:rPr>
          <w:sz w:val="24"/>
        </w:rPr>
      </w:pPr>
    </w:p>
    <w:p w:rsidR="00000000" w:rsidRDefault="00B32E93">
      <w:pPr>
        <w:rPr>
          <w:sz w:val="24"/>
        </w:rPr>
      </w:pPr>
    </w:p>
    <w:p w:rsidR="00000000" w:rsidRDefault="00B32E93">
      <w:pPr>
        <w:rPr>
          <w:sz w:val="24"/>
        </w:rPr>
      </w:pPr>
    </w:p>
    <w:p w:rsidR="00000000" w:rsidRDefault="00B32E93">
      <w:pPr>
        <w:rPr>
          <w:sz w:val="24"/>
        </w:rPr>
      </w:pPr>
      <w:r>
        <w:rPr>
          <w:rFonts w:hint="eastAsia"/>
          <w:sz w:val="24"/>
        </w:rPr>
        <w:t>9</w:t>
      </w:r>
      <w:r>
        <w:rPr>
          <w:sz w:val="24"/>
        </w:rPr>
        <w:t>.</w:t>
      </w:r>
      <w:r>
        <w:rPr>
          <w:rFonts w:hint="eastAsia"/>
          <w:sz w:val="24"/>
        </w:rPr>
        <w:t xml:space="preserve"> </w:t>
      </w:r>
      <w:r>
        <w:rPr>
          <w:sz w:val="24"/>
        </w:rPr>
        <w:t>观测对象（请列出主要待观测对象；若不够，请另加纸）：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26"/>
        <w:gridCol w:w="2326"/>
        <w:gridCol w:w="2326"/>
        <w:gridCol w:w="2336"/>
      </w:tblGrid>
      <w:tr w:rsidR="00000000">
        <w:trPr>
          <w:trHeight w:val="286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32E93">
            <w:pPr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源的名称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32E93">
            <w:pPr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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32E93">
            <w:pPr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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32E93">
            <w:r>
              <w:rPr>
                <w:sz w:val="24"/>
              </w:rPr>
              <w:t>波段、星等</w:t>
            </w:r>
          </w:p>
        </w:tc>
      </w:tr>
      <w:tr w:rsidR="00000000">
        <w:trPr>
          <w:trHeight w:val="254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32E93">
            <w:pPr>
              <w:snapToGrid w:val="0"/>
              <w:rPr>
                <w:sz w:val="24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32E93">
            <w:pPr>
              <w:snapToGrid w:val="0"/>
              <w:rPr>
                <w:sz w:val="24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32E93">
            <w:pPr>
              <w:snapToGrid w:val="0"/>
              <w:rPr>
                <w:sz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32E93">
            <w:pPr>
              <w:snapToGrid w:val="0"/>
              <w:rPr>
                <w:sz w:val="24"/>
              </w:rPr>
            </w:pPr>
          </w:p>
        </w:tc>
      </w:tr>
      <w:tr w:rsidR="00000000">
        <w:trPr>
          <w:trHeight w:val="254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32E93">
            <w:pPr>
              <w:snapToGrid w:val="0"/>
              <w:rPr>
                <w:sz w:val="24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32E93">
            <w:pPr>
              <w:snapToGrid w:val="0"/>
              <w:rPr>
                <w:sz w:val="24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32E93">
            <w:pPr>
              <w:snapToGrid w:val="0"/>
              <w:rPr>
                <w:sz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32E93">
            <w:pPr>
              <w:snapToGrid w:val="0"/>
              <w:rPr>
                <w:sz w:val="24"/>
              </w:rPr>
            </w:pPr>
          </w:p>
        </w:tc>
      </w:tr>
      <w:tr w:rsidR="00000000">
        <w:trPr>
          <w:trHeight w:val="238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32E93">
            <w:pPr>
              <w:snapToGrid w:val="0"/>
              <w:rPr>
                <w:sz w:val="24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32E93">
            <w:pPr>
              <w:snapToGrid w:val="0"/>
              <w:rPr>
                <w:sz w:val="24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32E93">
            <w:pPr>
              <w:snapToGrid w:val="0"/>
              <w:rPr>
                <w:sz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32E93">
            <w:pPr>
              <w:snapToGrid w:val="0"/>
              <w:rPr>
                <w:sz w:val="24"/>
              </w:rPr>
            </w:pPr>
          </w:p>
        </w:tc>
      </w:tr>
    </w:tbl>
    <w:p w:rsidR="00000000" w:rsidRDefault="00B32E93"/>
    <w:p w:rsidR="00000000" w:rsidRDefault="00B32E93">
      <w:pPr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0</w:t>
      </w:r>
      <w:r>
        <w:rPr>
          <w:sz w:val="24"/>
        </w:rPr>
        <w:t>.</w:t>
      </w:r>
      <w:r>
        <w:rPr>
          <w:rFonts w:hint="eastAsia"/>
          <w:sz w:val="24"/>
        </w:rPr>
        <w:t xml:space="preserve"> </w:t>
      </w:r>
      <w:r>
        <w:rPr>
          <w:sz w:val="24"/>
        </w:rPr>
        <w:t>申请时间的计算（请勿加上天气条件的因素）：</w:t>
      </w:r>
    </w:p>
    <w:p w:rsidR="00000000" w:rsidRDefault="00B32E93">
      <w:pPr>
        <w:rPr>
          <w:sz w:val="24"/>
        </w:rPr>
      </w:pPr>
    </w:p>
    <w:p w:rsidR="00000000" w:rsidRDefault="00B32E93">
      <w:pPr>
        <w:rPr>
          <w:sz w:val="24"/>
        </w:rPr>
      </w:pPr>
    </w:p>
    <w:p w:rsidR="00000000" w:rsidRDefault="00B32E93">
      <w:pPr>
        <w:rPr>
          <w:sz w:val="24"/>
        </w:rPr>
      </w:pPr>
    </w:p>
    <w:p w:rsidR="00000000" w:rsidRDefault="00B32E93">
      <w:pPr>
        <w:rPr>
          <w:sz w:val="24"/>
        </w:rPr>
      </w:pPr>
    </w:p>
    <w:p w:rsidR="00000000" w:rsidRDefault="00B32E93">
      <w:pPr>
        <w:rPr>
          <w:sz w:val="24"/>
        </w:rPr>
      </w:pPr>
    </w:p>
    <w:p w:rsidR="00000000" w:rsidRDefault="00B32E93">
      <w:pPr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1</w:t>
      </w:r>
      <w:r>
        <w:rPr>
          <w:sz w:val="24"/>
        </w:rPr>
        <w:t>.</w:t>
      </w:r>
      <w:r>
        <w:rPr>
          <w:rFonts w:hint="eastAsia"/>
          <w:sz w:val="24"/>
        </w:rPr>
        <w:t xml:space="preserve"> </w:t>
      </w:r>
      <w:r>
        <w:rPr>
          <w:sz w:val="24"/>
        </w:rPr>
        <w:t>对观测时间和附属仪器特殊要求的说明（若没有，可不写）：</w:t>
      </w:r>
    </w:p>
    <w:p w:rsidR="00000000" w:rsidRDefault="00B32E93">
      <w:pPr>
        <w:rPr>
          <w:sz w:val="24"/>
        </w:rPr>
      </w:pPr>
    </w:p>
    <w:p w:rsidR="00B32E93" w:rsidRDefault="00B32E93">
      <w:pPr>
        <w:rPr>
          <w:sz w:val="24"/>
        </w:rPr>
      </w:pPr>
    </w:p>
    <w:sectPr w:rsidR="00B32E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6" w:h="16838"/>
      <w:pgMar w:top="1440" w:right="1474" w:bottom="1440" w:left="1474" w:header="720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2E93" w:rsidRDefault="00B32E93">
      <w:r>
        <w:separator/>
      </w:r>
    </w:p>
  </w:endnote>
  <w:endnote w:type="continuationSeparator" w:id="0">
    <w:p w:rsidR="00B32E93" w:rsidRDefault="00B32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eeSans">
    <w:altName w:val="Microsoft YaHei"/>
    <w:panose1 w:val="020B0604020202020204"/>
    <w:charset w:val="01"/>
    <w:family w:val="auto"/>
    <w:pitch w:val="default"/>
    <w:sig w:usb0="00000000" w:usb1="00000000" w:usb2="00000000" w:usb3="00000000" w:csb0="00040001" w:csb1="00000000"/>
  </w:font>
  <w:font w:name="Liberation Sans">
    <w:altName w:val="Arial"/>
    <w:panose1 w:val="020B0604020202020204"/>
    <w:charset w:val="01"/>
    <w:family w:val="swiss"/>
    <w:pitch w:val="default"/>
    <w:sig w:usb0="00000000" w:usb1="00000000" w:usb2="00000000" w:usb3="00000000" w:csb0="00040001" w:csb1="00000000"/>
  </w:font>
  <w:font w:name="Droid Sans Fallback">
    <w:altName w:val="微软雅黑"/>
    <w:panose1 w:val="020B0604020202020204"/>
    <w:charset w:val="01"/>
    <w:family w:val="auto"/>
    <w:pitch w:val="default"/>
    <w:sig w:usb0="00000000" w:usb1="00000000" w:usb2="00000000" w:usb3="00000000" w:csb0="00040001" w:csb1="00000000"/>
  </w:font>
  <w:font w:name="YouYuan">
    <w:altName w:val="Microsoft YaHei"/>
    <w:panose1 w:val="020B0604020202020204"/>
    <w:charset w:val="86"/>
    <w:family w:val="modern"/>
    <w:pitch w:val="default"/>
    <w:sig w:usb0="00000001" w:usb1="080E0000" w:usb2="00000010" w:usb3="00000000" w:csb0="00040000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B32E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307E5E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column">
                <wp:posOffset>6566535</wp:posOffset>
              </wp:positionH>
              <wp:positionV relativeFrom="paragraph">
                <wp:posOffset>635</wp:posOffset>
              </wp:positionV>
              <wp:extent cx="57150" cy="253365"/>
              <wp:effectExtent l="0" t="0" r="0" b="0"/>
              <wp:wrapSquare wrapText="largest"/>
              <wp:docPr id="4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7150" cy="2533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B32E93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PageNumber"/>
                              <w:lang w:val="en-US" w:eastAsia="zh-CN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  <w:p w:rsidR="00000000" w:rsidRDefault="00B32E93">
                          <w:pPr>
                            <w:pStyle w:val="Foo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17.05pt;margin-top:.05pt;width:4.5pt;height:19.9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" stroked="f">
              <v:fill opacity="0"/>
              <v:path arrowok="t"/>
              <v:textbox inset="0,0,0,0">
                <w:txbxContent>
                  <w:p w:rsidR="00000000" w:rsidRDefault="00B32E93">
                    <w:pPr>
                      <w:pStyle w:val="Footer"/>
                    </w:pPr>
                    <w: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Style w:val="PageNumber"/>
                        <w:lang w:val="en-US" w:eastAsia="zh-CN"/>
                      </w:rPr>
                      <w:t>2</w:t>
                    </w:r>
                    <w:r>
                      <w:fldChar w:fldCharType="end"/>
                    </w:r>
                  </w:p>
                  <w:p w:rsidR="00000000" w:rsidRDefault="00B32E93">
                    <w:pPr>
                      <w:pStyle w:val="Footer"/>
                    </w:pP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B32E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2E93" w:rsidRDefault="00B32E93">
      <w:r>
        <w:separator/>
      </w:r>
    </w:p>
  </w:footnote>
  <w:footnote w:type="continuationSeparator" w:id="0">
    <w:p w:rsidR="00B32E93" w:rsidRDefault="00B32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B32E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B32E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B32E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/>
        <w:sz w:val="24"/>
      </w:rPr>
    </w:lvl>
  </w:abstractNum>
  <w:abstractNum w:abstractNumId="1" w15:restartNumberingAfterBreak="0">
    <w:nsid w:val="5A0CF701"/>
    <w:multiLevelType w:val="singleLevel"/>
    <w:tmpl w:val="5A0CF701"/>
    <w:lvl w:ilvl="0">
      <w:start w:val="6"/>
      <w:numFmt w:val="decimal"/>
      <w:lvlText w:val="%1."/>
      <w:lvlJc w:val="left"/>
      <w:pPr>
        <w:tabs>
          <w:tab w:val="num" w:pos="312"/>
        </w:tabs>
      </w:pPr>
    </w:lvl>
  </w:abstractNum>
  <w:abstractNum w:abstractNumId="2" w15:restartNumberingAfterBreak="0">
    <w:nsid w:val="7B204298"/>
    <w:multiLevelType w:val="multilevel"/>
    <w:tmpl w:val="7B204298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771"/>
    <w:rsid w:val="000D18D3"/>
    <w:rsid w:val="00272756"/>
    <w:rsid w:val="00274757"/>
    <w:rsid w:val="00284EE0"/>
    <w:rsid w:val="00307E5E"/>
    <w:rsid w:val="00485F19"/>
    <w:rsid w:val="004B5032"/>
    <w:rsid w:val="004D3771"/>
    <w:rsid w:val="005F3BB2"/>
    <w:rsid w:val="00656525"/>
    <w:rsid w:val="00891E11"/>
    <w:rsid w:val="008A7275"/>
    <w:rsid w:val="00922A5D"/>
    <w:rsid w:val="00952D80"/>
    <w:rsid w:val="009850CB"/>
    <w:rsid w:val="00AB436B"/>
    <w:rsid w:val="00B03D95"/>
    <w:rsid w:val="00B32E93"/>
    <w:rsid w:val="00BA5DF6"/>
    <w:rsid w:val="00BF2D4E"/>
    <w:rsid w:val="00BF3A32"/>
    <w:rsid w:val="00C41964"/>
    <w:rsid w:val="00C657F9"/>
    <w:rsid w:val="00CE23E5"/>
    <w:rsid w:val="00D31924"/>
    <w:rsid w:val="00D4539E"/>
    <w:rsid w:val="00DC1222"/>
    <w:rsid w:val="00EB22DD"/>
    <w:rsid w:val="00FC304E"/>
    <w:rsid w:val="00FD0D44"/>
    <w:rsid w:val="066F5397"/>
    <w:rsid w:val="087F2668"/>
    <w:rsid w:val="10406BBA"/>
    <w:rsid w:val="18DD794E"/>
    <w:rsid w:val="275A1C30"/>
    <w:rsid w:val="423709FD"/>
    <w:rsid w:val="4F087BB1"/>
    <w:rsid w:val="54D85A77"/>
    <w:rsid w:val="5B8411D0"/>
    <w:rsid w:val="6D2B7D34"/>
    <w:rsid w:val="745F4363"/>
    <w:rsid w:val="74E30F4D"/>
    <w:rsid w:val="774A2E12"/>
    <w:rsid w:val="7AFE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17E7F81"/>
  <w15:chartTrackingRefBased/>
  <w15:docId w15:val="{6F1C5439-1C8B-6A41-9372-36B58249A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uiPriority="7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6"/>
    <w:lsdException w:name="footer" w:uiPriority="6"/>
    <w:lsdException w:name="caption" w:uiPriority="7" w:qFormat="1"/>
    <w:lsdException w:name="page number" w:uiPriority="6"/>
    <w:lsdException w:name="List" w:uiPriority="7"/>
    <w:lsdException w:name="Title" w:qFormat="1"/>
    <w:lsdException w:name="Default Paragraph Font" w:semiHidden="1"/>
    <w:lsdException w:name="Body Text" w:uiPriority="7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uiPriority w:val="7"/>
    <w:qFormat/>
    <w:pPr>
      <w:widowControl w:val="0"/>
      <w:suppressAutoHyphens/>
      <w:jc w:val="both"/>
    </w:pPr>
    <w:rPr>
      <w:kern w:val="1"/>
      <w:sz w:val="21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2">
    <w:name w:val="WW8Num1z2"/>
    <w:uiPriority w:val="3"/>
  </w:style>
  <w:style w:type="character" w:styleId="PageNumber">
    <w:name w:val="page number"/>
    <w:basedOn w:val="1"/>
    <w:uiPriority w:val="6"/>
  </w:style>
  <w:style w:type="character" w:customStyle="1" w:styleId="WW8Num1z3">
    <w:name w:val="WW8Num1z3"/>
    <w:uiPriority w:val="3"/>
  </w:style>
  <w:style w:type="character" w:customStyle="1" w:styleId="WW8Num1z5">
    <w:name w:val="WW8Num1z5"/>
    <w:uiPriority w:val="3"/>
  </w:style>
  <w:style w:type="character" w:customStyle="1" w:styleId="WW8Num1z6">
    <w:name w:val="WW8Num1z6"/>
    <w:uiPriority w:val="3"/>
  </w:style>
  <w:style w:type="character" w:customStyle="1" w:styleId="WW8Num1z1">
    <w:name w:val="WW8Num1z1"/>
    <w:uiPriority w:val="3"/>
  </w:style>
  <w:style w:type="character" w:customStyle="1" w:styleId="1">
    <w:name w:val="默认段落字体1"/>
  </w:style>
  <w:style w:type="character" w:styleId="UnresolvedMention">
    <w:name w:val="Unresolved Mention"/>
    <w:uiPriority w:val="99"/>
    <w:unhideWhenUsed/>
    <w:rPr>
      <w:color w:val="605E5C"/>
      <w:shd w:val="clear" w:color="auto" w:fill="E1DFDD"/>
    </w:rPr>
  </w:style>
  <w:style w:type="character" w:customStyle="1" w:styleId="WW8Num1z7">
    <w:name w:val="WW8Num1z7"/>
    <w:uiPriority w:val="3"/>
  </w:style>
  <w:style w:type="character" w:styleId="Hyperlink">
    <w:name w:val="Hyperlink"/>
    <w:rPr>
      <w:color w:val="0563C1"/>
      <w:u w:val="single"/>
    </w:rPr>
  </w:style>
  <w:style w:type="character" w:customStyle="1" w:styleId="WW8Num1z8">
    <w:name w:val="WW8Num1z8"/>
    <w:uiPriority w:val="3"/>
  </w:style>
  <w:style w:type="character" w:customStyle="1" w:styleId="WW8Num2z0">
    <w:name w:val="WW8Num2z0"/>
    <w:uiPriority w:val="3"/>
  </w:style>
  <w:style w:type="character" w:customStyle="1" w:styleId="WW8Num1z0">
    <w:name w:val="WW8Num1z0"/>
    <w:uiPriority w:val="3"/>
  </w:style>
  <w:style w:type="character" w:customStyle="1" w:styleId="WW8Num1z4">
    <w:name w:val="WW8Num1z4"/>
    <w:uiPriority w:val="3"/>
  </w:style>
  <w:style w:type="character" w:customStyle="1" w:styleId="WW8Num3z0">
    <w:name w:val="WW8Num3z0"/>
    <w:uiPriority w:val="3"/>
    <w:rPr>
      <w:rFonts w:ascii="Wingdings" w:hAnsi="Wingdings" w:cs="Wingdings"/>
      <w:sz w:val="24"/>
    </w:rPr>
  </w:style>
  <w:style w:type="paragraph" w:styleId="Caption">
    <w:name w:val="caption"/>
    <w:basedOn w:val="Normal"/>
    <w:uiPriority w:val="7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Footer">
    <w:name w:val="footer"/>
    <w:basedOn w:val="Normal"/>
    <w:uiPriority w:val="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List">
    <w:name w:val="List"/>
    <w:basedOn w:val="BodyText"/>
    <w:uiPriority w:val="7"/>
    <w:rPr>
      <w:rFonts w:cs="FreeSans"/>
    </w:rPr>
  </w:style>
  <w:style w:type="paragraph" w:styleId="BodyText">
    <w:name w:val="Body Text"/>
    <w:basedOn w:val="Normal"/>
    <w:uiPriority w:val="7"/>
    <w:pPr>
      <w:spacing w:after="140" w:line="288" w:lineRule="auto"/>
    </w:pPr>
  </w:style>
  <w:style w:type="paragraph" w:styleId="Header">
    <w:name w:val="header"/>
    <w:basedOn w:val="Normal"/>
    <w:uiPriority w:val="6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FrameContents">
    <w:name w:val="Frame Contents"/>
    <w:basedOn w:val="Normal"/>
    <w:uiPriority w:val="6"/>
  </w:style>
  <w:style w:type="paragraph" w:customStyle="1" w:styleId="TableContents">
    <w:name w:val="Table Contents"/>
    <w:basedOn w:val="Normal"/>
    <w:uiPriority w:val="6"/>
    <w:pPr>
      <w:suppressLineNumbers/>
    </w:pPr>
  </w:style>
  <w:style w:type="paragraph" w:customStyle="1" w:styleId="Heading">
    <w:name w:val="Heading"/>
    <w:basedOn w:val="Normal"/>
    <w:next w:val="BodyText"/>
    <w:uiPriority w:val="6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ableHeading">
    <w:name w:val="Table Heading"/>
    <w:basedOn w:val="TableContents"/>
    <w:uiPriority w:val="6"/>
    <w:pPr>
      <w:jc w:val="center"/>
    </w:pPr>
    <w:rPr>
      <w:b/>
      <w:bCs/>
    </w:rPr>
  </w:style>
  <w:style w:type="paragraph" w:customStyle="1" w:styleId="Index">
    <w:name w:val="Index"/>
    <w:basedOn w:val="Normal"/>
    <w:uiPriority w:val="6"/>
    <w:pPr>
      <w:suppressLineNumbers/>
    </w:pPr>
    <w:rPr>
      <w:rFonts w:cs="Free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565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rjj</dc:creator>
  <cp:keywords/>
  <dc:description/>
  <cp:lastModifiedBy>小林</cp:lastModifiedBy>
  <cp:revision>2</cp:revision>
  <cp:lastPrinted>1999-10-08T08:00:00Z</cp:lastPrinted>
  <dcterms:created xsi:type="dcterms:W3CDTF">2019-11-25T11:54:00Z</dcterms:created>
  <dcterms:modified xsi:type="dcterms:W3CDTF">2019-11-25T11:54:00Z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